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CA59" w14:textId="487EE15D" w:rsidR="00C867BC" w:rsidRDefault="00C867BC" w:rsidP="00B20072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</w:rPr>
      </w:pPr>
      <w:r w:rsidRPr="00B20072">
        <w:rPr>
          <w:rStyle w:val="normaltextrun"/>
          <w:rFonts w:asciiTheme="majorHAnsi" w:hAnsiTheme="majorHAnsi" w:cstheme="majorHAnsi"/>
          <w:b/>
          <w:bCs/>
        </w:rPr>
        <w:t xml:space="preserve">Zaproszenie do </w:t>
      </w:r>
      <w:r w:rsidR="00B5005F" w:rsidRPr="00B20072">
        <w:rPr>
          <w:rStyle w:val="normaltextrun"/>
          <w:rFonts w:asciiTheme="majorHAnsi" w:hAnsiTheme="majorHAnsi" w:cstheme="majorHAnsi"/>
          <w:b/>
          <w:bCs/>
        </w:rPr>
        <w:t xml:space="preserve">zapoznania się z </w:t>
      </w:r>
      <w:r w:rsidRPr="00B20072">
        <w:rPr>
          <w:rStyle w:val="normaltextrun"/>
          <w:rFonts w:asciiTheme="majorHAnsi" w:hAnsiTheme="majorHAnsi" w:cstheme="majorHAnsi"/>
          <w:b/>
          <w:bCs/>
        </w:rPr>
        <w:t>projekt</w:t>
      </w:r>
      <w:r w:rsidR="00B5005F" w:rsidRPr="00B20072">
        <w:rPr>
          <w:rStyle w:val="normaltextrun"/>
          <w:rFonts w:asciiTheme="majorHAnsi" w:hAnsiTheme="majorHAnsi" w:cstheme="majorHAnsi"/>
          <w:b/>
          <w:bCs/>
        </w:rPr>
        <w:t>em</w:t>
      </w:r>
      <w:r w:rsidRPr="00B20072">
        <w:rPr>
          <w:rStyle w:val="normaltextrun"/>
          <w:rFonts w:asciiTheme="majorHAnsi" w:hAnsiTheme="majorHAnsi" w:cstheme="majorHAnsi"/>
          <w:b/>
          <w:bCs/>
        </w:rPr>
        <w:t xml:space="preserve"> „Raportu diagnostycznego Partnerstwa Obszaru Funkcjonalnego Południowe Mazury”</w:t>
      </w:r>
      <w:r w:rsidRPr="00B20072">
        <w:rPr>
          <w:rStyle w:val="eop"/>
          <w:rFonts w:asciiTheme="majorHAnsi" w:hAnsiTheme="majorHAnsi" w:cstheme="majorHAnsi"/>
          <w:b/>
          <w:bCs/>
        </w:rPr>
        <w:t> </w:t>
      </w:r>
      <w:r w:rsidR="00B5005F" w:rsidRPr="00B20072">
        <w:rPr>
          <w:rStyle w:val="eop"/>
          <w:rFonts w:asciiTheme="majorHAnsi" w:hAnsiTheme="majorHAnsi" w:cstheme="majorHAnsi"/>
          <w:b/>
          <w:bCs/>
        </w:rPr>
        <w:t>oraz składnia uwagi i opinii</w:t>
      </w:r>
    </w:p>
    <w:p w14:paraId="35E1D044" w14:textId="32FF8171" w:rsidR="00B20072" w:rsidRDefault="00B20072" w:rsidP="00B2007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</w:p>
    <w:p w14:paraId="0F15A37F" w14:textId="77777777" w:rsidR="00B20072" w:rsidRPr="00B20072" w:rsidRDefault="00B20072" w:rsidP="00B2007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</w:p>
    <w:p w14:paraId="593BB590" w14:textId="77777777" w:rsidR="00C867BC" w:rsidRPr="00B20072" w:rsidRDefault="00C867BC" w:rsidP="00B2007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</w:p>
    <w:p w14:paraId="6209229A" w14:textId="18A7BE16" w:rsidR="00C867BC" w:rsidRDefault="00C867BC" w:rsidP="00B2007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</w:rPr>
      </w:pPr>
      <w:r w:rsidRPr="00B20072">
        <w:rPr>
          <w:rStyle w:val="normaltextrun"/>
          <w:rFonts w:asciiTheme="majorHAnsi" w:hAnsiTheme="majorHAnsi" w:cstheme="majorHAnsi"/>
        </w:rPr>
        <w:t xml:space="preserve">Zapraszamy mieszkańców, partnerów społecznych i gospodarczych oraz wszystkie zainteresowane osoby do </w:t>
      </w:r>
      <w:r w:rsidR="00B5005F" w:rsidRPr="00B20072">
        <w:rPr>
          <w:rStyle w:val="normaltextrun"/>
          <w:rFonts w:asciiTheme="majorHAnsi" w:hAnsiTheme="majorHAnsi" w:cstheme="majorHAnsi"/>
        </w:rPr>
        <w:t>zapoznania się z „</w:t>
      </w:r>
      <w:r w:rsidRPr="00B20072">
        <w:rPr>
          <w:rStyle w:val="normaltextrun"/>
          <w:rFonts w:asciiTheme="majorHAnsi" w:hAnsiTheme="majorHAnsi" w:cstheme="majorHAnsi"/>
          <w:b/>
          <w:bCs/>
        </w:rPr>
        <w:t>Raport</w:t>
      </w:r>
      <w:r w:rsidR="00B5005F" w:rsidRPr="00B20072">
        <w:rPr>
          <w:rStyle w:val="normaltextrun"/>
          <w:rFonts w:asciiTheme="majorHAnsi" w:hAnsiTheme="majorHAnsi" w:cstheme="majorHAnsi"/>
          <w:b/>
          <w:bCs/>
        </w:rPr>
        <w:t>em</w:t>
      </w:r>
      <w:r w:rsidRPr="00B20072">
        <w:rPr>
          <w:rStyle w:val="normaltextrun"/>
          <w:rFonts w:asciiTheme="majorHAnsi" w:hAnsiTheme="majorHAnsi" w:cstheme="majorHAnsi"/>
          <w:b/>
          <w:bCs/>
        </w:rPr>
        <w:t xml:space="preserve"> diagnostyczn</w:t>
      </w:r>
      <w:r w:rsidR="00B5005F" w:rsidRPr="00B20072">
        <w:rPr>
          <w:rStyle w:val="normaltextrun"/>
          <w:rFonts w:asciiTheme="majorHAnsi" w:hAnsiTheme="majorHAnsi" w:cstheme="majorHAnsi"/>
          <w:b/>
          <w:bCs/>
        </w:rPr>
        <w:t>ym</w:t>
      </w:r>
      <w:r w:rsidRPr="00B20072">
        <w:rPr>
          <w:rStyle w:val="normaltextrun"/>
          <w:rFonts w:asciiTheme="majorHAnsi" w:hAnsiTheme="majorHAnsi" w:cstheme="majorHAnsi"/>
          <w:b/>
          <w:bCs/>
        </w:rPr>
        <w:t xml:space="preserve"> Partnerstwa Obszar</w:t>
      </w:r>
      <w:r w:rsidR="00B5005F" w:rsidRPr="00B20072">
        <w:rPr>
          <w:rStyle w:val="normaltextrun"/>
          <w:rFonts w:asciiTheme="majorHAnsi" w:hAnsiTheme="majorHAnsi" w:cstheme="majorHAnsi"/>
          <w:b/>
          <w:bCs/>
        </w:rPr>
        <w:t xml:space="preserve"> </w:t>
      </w:r>
      <w:r w:rsidRPr="00B20072">
        <w:rPr>
          <w:rStyle w:val="normaltextrun"/>
          <w:rFonts w:asciiTheme="majorHAnsi" w:hAnsiTheme="majorHAnsi" w:cstheme="majorHAnsi"/>
          <w:b/>
          <w:bCs/>
        </w:rPr>
        <w:t>Funkcjonaln</w:t>
      </w:r>
      <w:r w:rsidR="00B5005F" w:rsidRPr="00B20072">
        <w:rPr>
          <w:rStyle w:val="normaltextrun"/>
          <w:rFonts w:asciiTheme="majorHAnsi" w:hAnsiTheme="majorHAnsi" w:cstheme="majorHAnsi"/>
          <w:b/>
          <w:bCs/>
        </w:rPr>
        <w:t>y</w:t>
      </w:r>
      <w:r w:rsidRPr="00B20072">
        <w:rPr>
          <w:rStyle w:val="normaltextrun"/>
          <w:rFonts w:asciiTheme="majorHAnsi" w:hAnsiTheme="majorHAnsi" w:cstheme="majorHAnsi"/>
          <w:b/>
          <w:bCs/>
        </w:rPr>
        <w:t xml:space="preserve"> Południowe Mazury”</w:t>
      </w:r>
      <w:r w:rsidR="00B5005F" w:rsidRPr="00B20072">
        <w:rPr>
          <w:rStyle w:val="normaltextrun"/>
          <w:rFonts w:asciiTheme="majorHAnsi" w:hAnsiTheme="majorHAnsi" w:cstheme="majorHAnsi"/>
          <w:b/>
          <w:bCs/>
        </w:rPr>
        <w:t xml:space="preserve"> </w:t>
      </w:r>
      <w:r w:rsidR="00B5005F" w:rsidRPr="00956123">
        <w:rPr>
          <w:rStyle w:val="normaltextrun"/>
          <w:rFonts w:asciiTheme="majorHAnsi" w:hAnsiTheme="majorHAnsi" w:cstheme="majorHAnsi"/>
        </w:rPr>
        <w:t>i zgłaszania uwag i opinii</w:t>
      </w:r>
      <w:r w:rsidR="00956123">
        <w:rPr>
          <w:rStyle w:val="normaltextrun"/>
          <w:rFonts w:asciiTheme="majorHAnsi" w:hAnsiTheme="majorHAnsi" w:cstheme="majorHAnsi"/>
        </w:rPr>
        <w:t xml:space="preserve"> do projektu dokumentu</w:t>
      </w:r>
      <w:r w:rsidRPr="00956123">
        <w:rPr>
          <w:rStyle w:val="eop"/>
          <w:rFonts w:asciiTheme="majorHAnsi" w:hAnsiTheme="majorHAnsi" w:cstheme="majorHAnsi"/>
        </w:rPr>
        <w:t>.</w:t>
      </w:r>
      <w:r w:rsidRPr="00B20072">
        <w:rPr>
          <w:rStyle w:val="eop"/>
          <w:rFonts w:asciiTheme="majorHAnsi" w:hAnsiTheme="majorHAnsi" w:cstheme="majorHAnsi"/>
        </w:rPr>
        <w:t xml:space="preserve"> </w:t>
      </w:r>
    </w:p>
    <w:p w14:paraId="16FAC208" w14:textId="77777777" w:rsidR="00B20072" w:rsidRPr="00B20072" w:rsidRDefault="00B20072" w:rsidP="00B2007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</w:rPr>
      </w:pPr>
    </w:p>
    <w:p w14:paraId="7F4A4074" w14:textId="30AD14E3" w:rsidR="00C867BC" w:rsidRPr="00B20072" w:rsidRDefault="00C867BC" w:rsidP="00B20072">
      <w:pPr>
        <w:jc w:val="both"/>
        <w:rPr>
          <w:rFonts w:asciiTheme="majorHAnsi" w:hAnsiTheme="majorHAnsi" w:cstheme="majorHAnsi"/>
          <w:sz w:val="24"/>
          <w:szCs w:val="24"/>
        </w:rPr>
      </w:pPr>
      <w:r w:rsidRPr="00B20072">
        <w:rPr>
          <w:rStyle w:val="eop"/>
          <w:rFonts w:asciiTheme="majorHAnsi" w:hAnsiTheme="majorHAnsi" w:cstheme="majorHAnsi"/>
          <w:sz w:val="24"/>
          <w:szCs w:val="24"/>
        </w:rPr>
        <w:t xml:space="preserve">Raport diagnostyczny </w:t>
      </w:r>
      <w:r w:rsidR="00B5005F" w:rsidRPr="00B20072">
        <w:rPr>
          <w:rStyle w:val="eop"/>
          <w:rFonts w:asciiTheme="majorHAnsi" w:hAnsiTheme="majorHAnsi" w:cstheme="majorHAnsi"/>
          <w:sz w:val="24"/>
          <w:szCs w:val="24"/>
        </w:rPr>
        <w:t>stanowi podsumowanie pierwszego etapu projektu, którego efektem będzie opracowanie</w:t>
      </w:r>
      <w:r w:rsidRPr="00B20072">
        <w:rPr>
          <w:rStyle w:val="eop"/>
          <w:rFonts w:asciiTheme="majorHAnsi" w:hAnsiTheme="majorHAnsi" w:cstheme="majorHAnsi"/>
          <w:sz w:val="24"/>
          <w:szCs w:val="24"/>
        </w:rPr>
        <w:t xml:space="preserve"> strategii </w:t>
      </w:r>
      <w:r w:rsidR="00B5005F" w:rsidRPr="00B20072">
        <w:rPr>
          <w:rStyle w:val="eop"/>
          <w:rFonts w:asciiTheme="majorHAnsi" w:hAnsiTheme="majorHAnsi" w:cstheme="majorHAnsi"/>
          <w:sz w:val="24"/>
          <w:szCs w:val="24"/>
        </w:rPr>
        <w:t xml:space="preserve">terytorialnej </w:t>
      </w:r>
      <w:r w:rsidRPr="00B20072">
        <w:rPr>
          <w:rStyle w:val="eop"/>
          <w:rFonts w:asciiTheme="majorHAnsi" w:hAnsiTheme="majorHAnsi" w:cstheme="majorHAnsi"/>
          <w:sz w:val="24"/>
          <w:szCs w:val="24"/>
        </w:rPr>
        <w:t>Partnerstwa Południowe Mazury, w skład którego wchodzą:</w:t>
      </w:r>
      <w:r w:rsidR="00B5005F" w:rsidRPr="00B20072">
        <w:rPr>
          <w:rStyle w:val="eop"/>
          <w:rFonts w:asciiTheme="majorHAnsi" w:hAnsiTheme="majorHAnsi" w:cstheme="majorHAnsi"/>
          <w:sz w:val="24"/>
          <w:szCs w:val="24"/>
        </w:rPr>
        <w:t xml:space="preserve"> </w:t>
      </w:r>
      <w:r w:rsidR="00B20072" w:rsidRPr="00B20072">
        <w:rPr>
          <w:rFonts w:asciiTheme="majorHAnsi" w:hAnsiTheme="majorHAnsi" w:cstheme="majorHAnsi"/>
          <w:sz w:val="24"/>
          <w:szCs w:val="24"/>
        </w:rPr>
        <w:t>Powiat Szczycieński, Miast</w:t>
      </w:r>
      <w:r w:rsidR="00956123">
        <w:rPr>
          <w:rFonts w:asciiTheme="majorHAnsi" w:hAnsiTheme="majorHAnsi" w:cstheme="majorHAnsi"/>
          <w:sz w:val="24"/>
          <w:szCs w:val="24"/>
        </w:rPr>
        <w:t>o</w:t>
      </w:r>
      <w:r w:rsidR="00B20072" w:rsidRPr="00B20072">
        <w:rPr>
          <w:rFonts w:asciiTheme="majorHAnsi" w:hAnsiTheme="majorHAnsi" w:cstheme="majorHAnsi"/>
          <w:sz w:val="24"/>
          <w:szCs w:val="24"/>
        </w:rPr>
        <w:t xml:space="preserve"> Szczytno, Gmin</w:t>
      </w:r>
      <w:r w:rsidR="00956123">
        <w:rPr>
          <w:rFonts w:asciiTheme="majorHAnsi" w:hAnsiTheme="majorHAnsi" w:cstheme="majorHAnsi"/>
          <w:sz w:val="24"/>
          <w:szCs w:val="24"/>
        </w:rPr>
        <w:t>a</w:t>
      </w:r>
      <w:r w:rsidR="00B20072" w:rsidRPr="00B20072">
        <w:rPr>
          <w:rFonts w:asciiTheme="majorHAnsi" w:hAnsiTheme="majorHAnsi" w:cstheme="majorHAnsi"/>
          <w:sz w:val="24"/>
          <w:szCs w:val="24"/>
        </w:rPr>
        <w:t xml:space="preserve"> Pasym, Gmin</w:t>
      </w:r>
      <w:r w:rsidR="00956123">
        <w:rPr>
          <w:rFonts w:asciiTheme="majorHAnsi" w:hAnsiTheme="majorHAnsi" w:cstheme="majorHAnsi"/>
          <w:sz w:val="24"/>
          <w:szCs w:val="24"/>
        </w:rPr>
        <w:t>a</w:t>
      </w:r>
      <w:r w:rsidR="00B20072" w:rsidRPr="00B20072">
        <w:rPr>
          <w:rFonts w:asciiTheme="majorHAnsi" w:hAnsiTheme="majorHAnsi" w:cstheme="majorHAnsi"/>
          <w:sz w:val="24"/>
          <w:szCs w:val="24"/>
        </w:rPr>
        <w:t xml:space="preserve"> Wielbark, Gmin</w:t>
      </w:r>
      <w:r w:rsidR="00956123">
        <w:rPr>
          <w:rFonts w:asciiTheme="majorHAnsi" w:hAnsiTheme="majorHAnsi" w:cstheme="majorHAnsi"/>
          <w:sz w:val="24"/>
          <w:szCs w:val="24"/>
        </w:rPr>
        <w:t>a</w:t>
      </w:r>
      <w:r w:rsidR="00B20072" w:rsidRPr="00B20072">
        <w:rPr>
          <w:rFonts w:asciiTheme="majorHAnsi" w:hAnsiTheme="majorHAnsi" w:cstheme="majorHAnsi"/>
          <w:sz w:val="24"/>
          <w:szCs w:val="24"/>
        </w:rPr>
        <w:t xml:space="preserve"> Szczytno, Gmin</w:t>
      </w:r>
      <w:r w:rsidR="00956123">
        <w:rPr>
          <w:rFonts w:asciiTheme="majorHAnsi" w:hAnsiTheme="majorHAnsi" w:cstheme="majorHAnsi"/>
          <w:sz w:val="24"/>
          <w:szCs w:val="24"/>
        </w:rPr>
        <w:t>a</w:t>
      </w:r>
      <w:r w:rsidR="00B20072" w:rsidRPr="00B20072">
        <w:rPr>
          <w:rFonts w:asciiTheme="majorHAnsi" w:hAnsiTheme="majorHAnsi" w:cstheme="majorHAnsi"/>
          <w:sz w:val="24"/>
          <w:szCs w:val="24"/>
        </w:rPr>
        <w:t xml:space="preserve"> Dźwierzuty, Gmin</w:t>
      </w:r>
      <w:r w:rsidR="00956123">
        <w:rPr>
          <w:rFonts w:asciiTheme="majorHAnsi" w:hAnsiTheme="majorHAnsi" w:cstheme="majorHAnsi"/>
          <w:sz w:val="24"/>
          <w:szCs w:val="24"/>
        </w:rPr>
        <w:t xml:space="preserve">a </w:t>
      </w:r>
      <w:r w:rsidR="00B20072" w:rsidRPr="00B20072">
        <w:rPr>
          <w:rFonts w:asciiTheme="majorHAnsi" w:hAnsiTheme="majorHAnsi" w:cstheme="majorHAnsi"/>
          <w:sz w:val="24"/>
          <w:szCs w:val="24"/>
        </w:rPr>
        <w:t>Jedwabno, Gmin</w:t>
      </w:r>
      <w:r w:rsidR="00956123">
        <w:rPr>
          <w:rFonts w:asciiTheme="majorHAnsi" w:hAnsiTheme="majorHAnsi" w:cstheme="majorHAnsi"/>
          <w:sz w:val="24"/>
          <w:szCs w:val="24"/>
        </w:rPr>
        <w:t>a</w:t>
      </w:r>
      <w:r w:rsidR="00B20072" w:rsidRPr="00B20072">
        <w:rPr>
          <w:rFonts w:asciiTheme="majorHAnsi" w:hAnsiTheme="majorHAnsi" w:cstheme="majorHAnsi"/>
          <w:sz w:val="24"/>
          <w:szCs w:val="24"/>
        </w:rPr>
        <w:t xml:space="preserve"> Rozogi, Gmin</w:t>
      </w:r>
      <w:r w:rsidR="00956123">
        <w:rPr>
          <w:rFonts w:asciiTheme="majorHAnsi" w:hAnsiTheme="majorHAnsi" w:cstheme="majorHAnsi"/>
          <w:sz w:val="24"/>
          <w:szCs w:val="24"/>
        </w:rPr>
        <w:t>a</w:t>
      </w:r>
      <w:r w:rsidR="00B20072" w:rsidRPr="00B20072">
        <w:rPr>
          <w:rFonts w:asciiTheme="majorHAnsi" w:hAnsiTheme="majorHAnsi" w:cstheme="majorHAnsi"/>
          <w:sz w:val="24"/>
          <w:szCs w:val="24"/>
        </w:rPr>
        <w:t xml:space="preserve"> Świętajno, Powiat</w:t>
      </w:r>
      <w:r w:rsidR="00956123">
        <w:rPr>
          <w:rFonts w:asciiTheme="majorHAnsi" w:hAnsiTheme="majorHAnsi" w:cstheme="majorHAnsi"/>
          <w:sz w:val="24"/>
          <w:szCs w:val="24"/>
        </w:rPr>
        <w:t xml:space="preserve"> </w:t>
      </w:r>
      <w:r w:rsidR="00B20072" w:rsidRPr="00B20072">
        <w:rPr>
          <w:rFonts w:asciiTheme="majorHAnsi" w:hAnsiTheme="majorHAnsi" w:cstheme="majorHAnsi"/>
          <w:sz w:val="24"/>
          <w:szCs w:val="24"/>
        </w:rPr>
        <w:t>Działdowski, Gmin</w:t>
      </w:r>
      <w:r w:rsidR="00956123">
        <w:rPr>
          <w:rFonts w:asciiTheme="majorHAnsi" w:hAnsiTheme="majorHAnsi" w:cstheme="majorHAnsi"/>
          <w:sz w:val="24"/>
          <w:szCs w:val="24"/>
        </w:rPr>
        <w:t>a</w:t>
      </w:r>
      <w:r w:rsidR="00B20072" w:rsidRPr="00B20072">
        <w:rPr>
          <w:rFonts w:asciiTheme="majorHAnsi" w:hAnsiTheme="majorHAnsi" w:cstheme="majorHAnsi"/>
          <w:sz w:val="24"/>
          <w:szCs w:val="24"/>
        </w:rPr>
        <w:t xml:space="preserve"> Rybno, Gmin</w:t>
      </w:r>
      <w:r w:rsidR="00956123">
        <w:rPr>
          <w:rFonts w:asciiTheme="majorHAnsi" w:hAnsiTheme="majorHAnsi" w:cstheme="majorHAnsi"/>
          <w:sz w:val="24"/>
          <w:szCs w:val="24"/>
        </w:rPr>
        <w:t>a</w:t>
      </w:r>
      <w:r w:rsidR="00B20072" w:rsidRPr="00B20072">
        <w:rPr>
          <w:rFonts w:asciiTheme="majorHAnsi" w:hAnsiTheme="majorHAnsi" w:cstheme="majorHAnsi"/>
          <w:sz w:val="24"/>
          <w:szCs w:val="24"/>
        </w:rPr>
        <w:t xml:space="preserve"> Płośnica, Miast</w:t>
      </w:r>
      <w:r w:rsidR="00956123">
        <w:rPr>
          <w:rFonts w:asciiTheme="majorHAnsi" w:hAnsiTheme="majorHAnsi" w:cstheme="majorHAnsi"/>
          <w:sz w:val="24"/>
          <w:szCs w:val="24"/>
        </w:rPr>
        <w:t>o</w:t>
      </w:r>
      <w:r w:rsidR="00B20072" w:rsidRPr="00B20072">
        <w:rPr>
          <w:rFonts w:asciiTheme="majorHAnsi" w:hAnsiTheme="majorHAnsi" w:cstheme="majorHAnsi"/>
          <w:sz w:val="24"/>
          <w:szCs w:val="24"/>
        </w:rPr>
        <w:t xml:space="preserve"> Lidzbark, Gmin</w:t>
      </w:r>
      <w:r w:rsidR="00956123">
        <w:rPr>
          <w:rFonts w:asciiTheme="majorHAnsi" w:hAnsiTheme="majorHAnsi" w:cstheme="majorHAnsi"/>
          <w:sz w:val="24"/>
          <w:szCs w:val="24"/>
        </w:rPr>
        <w:t>a</w:t>
      </w:r>
      <w:r w:rsidR="00B20072" w:rsidRPr="00B20072">
        <w:rPr>
          <w:rFonts w:asciiTheme="majorHAnsi" w:hAnsiTheme="majorHAnsi" w:cstheme="majorHAnsi"/>
          <w:sz w:val="24"/>
          <w:szCs w:val="24"/>
        </w:rPr>
        <w:t xml:space="preserve"> Działdowo, Miast</w:t>
      </w:r>
      <w:r w:rsidR="00956123">
        <w:rPr>
          <w:rFonts w:asciiTheme="majorHAnsi" w:hAnsiTheme="majorHAnsi" w:cstheme="majorHAnsi"/>
          <w:sz w:val="24"/>
          <w:szCs w:val="24"/>
        </w:rPr>
        <w:t>o</w:t>
      </w:r>
      <w:r w:rsidR="00B20072" w:rsidRPr="00B20072">
        <w:rPr>
          <w:rFonts w:asciiTheme="majorHAnsi" w:hAnsiTheme="majorHAnsi" w:cstheme="majorHAnsi"/>
          <w:sz w:val="24"/>
          <w:szCs w:val="24"/>
        </w:rPr>
        <w:t xml:space="preserve"> Działdowo, Gmin</w:t>
      </w:r>
      <w:r w:rsidR="00956123">
        <w:rPr>
          <w:rFonts w:asciiTheme="majorHAnsi" w:hAnsiTheme="majorHAnsi" w:cstheme="majorHAnsi"/>
          <w:sz w:val="24"/>
          <w:szCs w:val="24"/>
        </w:rPr>
        <w:t>a</w:t>
      </w:r>
      <w:r w:rsidR="00B20072" w:rsidRPr="00B20072">
        <w:rPr>
          <w:rFonts w:asciiTheme="majorHAnsi" w:hAnsiTheme="majorHAnsi" w:cstheme="majorHAnsi"/>
          <w:sz w:val="24"/>
          <w:szCs w:val="24"/>
        </w:rPr>
        <w:t xml:space="preserve"> Iłowo-Osada, Powiat Nidzicki, Gmin</w:t>
      </w:r>
      <w:r w:rsidR="00956123">
        <w:rPr>
          <w:rFonts w:asciiTheme="majorHAnsi" w:hAnsiTheme="majorHAnsi" w:cstheme="majorHAnsi"/>
          <w:sz w:val="24"/>
          <w:szCs w:val="24"/>
        </w:rPr>
        <w:t>a</w:t>
      </w:r>
      <w:r w:rsidR="00B20072" w:rsidRPr="00B20072">
        <w:rPr>
          <w:rFonts w:asciiTheme="majorHAnsi" w:hAnsiTheme="majorHAnsi" w:cstheme="majorHAnsi"/>
          <w:sz w:val="24"/>
          <w:szCs w:val="24"/>
        </w:rPr>
        <w:t xml:space="preserve"> Kozłowo, Gmin</w:t>
      </w:r>
      <w:r w:rsidR="00956123">
        <w:rPr>
          <w:rFonts w:asciiTheme="majorHAnsi" w:hAnsiTheme="majorHAnsi" w:cstheme="majorHAnsi"/>
          <w:sz w:val="24"/>
          <w:szCs w:val="24"/>
        </w:rPr>
        <w:t>a</w:t>
      </w:r>
      <w:r w:rsidR="00B20072" w:rsidRPr="00B20072">
        <w:rPr>
          <w:rFonts w:asciiTheme="majorHAnsi" w:hAnsiTheme="majorHAnsi" w:cstheme="majorHAnsi"/>
          <w:sz w:val="24"/>
          <w:szCs w:val="24"/>
        </w:rPr>
        <w:t xml:space="preserve"> Nidzica, Gmin</w:t>
      </w:r>
      <w:r w:rsidR="00956123">
        <w:rPr>
          <w:rFonts w:asciiTheme="majorHAnsi" w:hAnsiTheme="majorHAnsi" w:cstheme="majorHAnsi"/>
          <w:sz w:val="24"/>
          <w:szCs w:val="24"/>
        </w:rPr>
        <w:t>a</w:t>
      </w:r>
      <w:r w:rsidR="00B20072" w:rsidRPr="00B20072">
        <w:rPr>
          <w:rFonts w:asciiTheme="majorHAnsi" w:hAnsiTheme="majorHAnsi" w:cstheme="majorHAnsi"/>
          <w:sz w:val="24"/>
          <w:szCs w:val="24"/>
        </w:rPr>
        <w:t xml:space="preserve"> Janowo, Gmin</w:t>
      </w:r>
      <w:r w:rsidR="00956123">
        <w:rPr>
          <w:rFonts w:asciiTheme="majorHAnsi" w:hAnsiTheme="majorHAnsi" w:cstheme="majorHAnsi"/>
          <w:sz w:val="24"/>
          <w:szCs w:val="24"/>
        </w:rPr>
        <w:t>a</w:t>
      </w:r>
      <w:r w:rsidR="00B20072" w:rsidRPr="00B20072">
        <w:rPr>
          <w:rFonts w:asciiTheme="majorHAnsi" w:hAnsiTheme="majorHAnsi" w:cstheme="majorHAnsi"/>
          <w:sz w:val="24"/>
          <w:szCs w:val="24"/>
        </w:rPr>
        <w:t xml:space="preserve"> Janowiec Kościelny, Powiat Piski, Gmin</w:t>
      </w:r>
      <w:r w:rsidR="00956123">
        <w:rPr>
          <w:rFonts w:asciiTheme="majorHAnsi" w:hAnsiTheme="majorHAnsi" w:cstheme="majorHAnsi"/>
          <w:sz w:val="24"/>
          <w:szCs w:val="24"/>
        </w:rPr>
        <w:t>a</w:t>
      </w:r>
      <w:r w:rsidR="00B20072" w:rsidRPr="00B2007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20072" w:rsidRPr="00B20072">
        <w:rPr>
          <w:rFonts w:asciiTheme="majorHAnsi" w:hAnsiTheme="majorHAnsi" w:cstheme="majorHAnsi"/>
          <w:sz w:val="24"/>
          <w:szCs w:val="24"/>
        </w:rPr>
        <w:t>Ruciane-Nida</w:t>
      </w:r>
      <w:proofErr w:type="spellEnd"/>
      <w:r w:rsidR="00B20072" w:rsidRPr="00B20072">
        <w:rPr>
          <w:rFonts w:asciiTheme="majorHAnsi" w:hAnsiTheme="majorHAnsi" w:cstheme="majorHAnsi"/>
          <w:sz w:val="24"/>
          <w:szCs w:val="24"/>
        </w:rPr>
        <w:t>, Gmin</w:t>
      </w:r>
      <w:r w:rsidR="00956123">
        <w:rPr>
          <w:rFonts w:asciiTheme="majorHAnsi" w:hAnsiTheme="majorHAnsi" w:cstheme="majorHAnsi"/>
          <w:sz w:val="24"/>
          <w:szCs w:val="24"/>
        </w:rPr>
        <w:t>a</w:t>
      </w:r>
      <w:r w:rsidR="00B20072" w:rsidRPr="00B20072">
        <w:rPr>
          <w:rFonts w:asciiTheme="majorHAnsi" w:hAnsiTheme="majorHAnsi" w:cstheme="majorHAnsi"/>
          <w:sz w:val="24"/>
          <w:szCs w:val="24"/>
        </w:rPr>
        <w:t xml:space="preserve"> Biała Piska, Gmin</w:t>
      </w:r>
      <w:r w:rsidR="00956123">
        <w:rPr>
          <w:rFonts w:asciiTheme="majorHAnsi" w:hAnsiTheme="majorHAnsi" w:cstheme="majorHAnsi"/>
          <w:sz w:val="24"/>
          <w:szCs w:val="24"/>
        </w:rPr>
        <w:t>a</w:t>
      </w:r>
      <w:r w:rsidR="00B20072" w:rsidRPr="00B20072">
        <w:rPr>
          <w:rFonts w:asciiTheme="majorHAnsi" w:hAnsiTheme="majorHAnsi" w:cstheme="majorHAnsi"/>
          <w:sz w:val="24"/>
          <w:szCs w:val="24"/>
        </w:rPr>
        <w:t xml:space="preserve"> Orzysz i Gmin</w:t>
      </w:r>
      <w:r w:rsidR="00956123">
        <w:rPr>
          <w:rFonts w:asciiTheme="majorHAnsi" w:hAnsiTheme="majorHAnsi" w:cstheme="majorHAnsi"/>
          <w:sz w:val="24"/>
          <w:szCs w:val="24"/>
        </w:rPr>
        <w:t>a</w:t>
      </w:r>
      <w:r w:rsidR="00B20072" w:rsidRPr="00B20072">
        <w:rPr>
          <w:rFonts w:asciiTheme="majorHAnsi" w:hAnsiTheme="majorHAnsi" w:cstheme="majorHAnsi"/>
          <w:sz w:val="24"/>
          <w:szCs w:val="24"/>
        </w:rPr>
        <w:t xml:space="preserve"> Pisz.</w:t>
      </w:r>
    </w:p>
    <w:p w14:paraId="71C55EE8" w14:textId="5DDE6E5B" w:rsidR="00C867BC" w:rsidRPr="00B20072" w:rsidRDefault="00C867BC" w:rsidP="00B20072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 w:rsidRPr="00B20072">
        <w:rPr>
          <w:rStyle w:val="normaltextrun"/>
          <w:rFonts w:asciiTheme="majorHAnsi" w:hAnsiTheme="majorHAnsi" w:cstheme="majorHAnsi"/>
        </w:rPr>
        <w:t>Raport diagnostyczny prezentuje syntetyczną diagnozę społeczno-gospodarczą</w:t>
      </w:r>
      <w:r w:rsidR="00B20072" w:rsidRPr="00B20072">
        <w:rPr>
          <w:rStyle w:val="normaltextrun"/>
          <w:rFonts w:asciiTheme="majorHAnsi" w:hAnsiTheme="majorHAnsi" w:cstheme="majorHAnsi"/>
        </w:rPr>
        <w:t xml:space="preserve"> </w:t>
      </w:r>
      <w:r w:rsidR="00B20072" w:rsidRPr="00B20072">
        <w:rPr>
          <w:rStyle w:val="normaltextrun"/>
          <w:rFonts w:asciiTheme="majorHAnsi" w:hAnsiTheme="majorHAnsi" w:cstheme="majorHAnsi"/>
        </w:rPr>
        <w:br/>
      </w:r>
      <w:r w:rsidRPr="00B20072">
        <w:rPr>
          <w:rStyle w:val="normaltextrun"/>
          <w:rFonts w:asciiTheme="majorHAnsi" w:hAnsiTheme="majorHAnsi" w:cstheme="majorHAnsi"/>
        </w:rPr>
        <w:t xml:space="preserve">i środowiskowo-przestrzenną obszaru Partnerstwa i został opracowany na podstawie danych statystycznych, informacji i opracowań gmin i powiatów wchodzących w skład Partnerstwa oraz badań społecznych. </w:t>
      </w:r>
    </w:p>
    <w:p w14:paraId="0A85690C" w14:textId="77777777" w:rsidR="00C867BC" w:rsidRPr="00B20072" w:rsidRDefault="00C867BC" w:rsidP="00B2007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b/>
          <w:bCs/>
        </w:rPr>
      </w:pPr>
    </w:p>
    <w:p w14:paraId="776EE741" w14:textId="759DF5C5" w:rsidR="00C867BC" w:rsidRPr="00B20072" w:rsidRDefault="00B5005F" w:rsidP="00AA1C7C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 w:rsidRPr="00B20072">
        <w:rPr>
          <w:rStyle w:val="normaltextrun"/>
          <w:rFonts w:asciiTheme="majorHAnsi" w:hAnsiTheme="majorHAnsi" w:cstheme="majorHAnsi"/>
        </w:rPr>
        <w:t>O</w:t>
      </w:r>
      <w:r w:rsidR="00C867BC" w:rsidRPr="00B20072">
        <w:rPr>
          <w:rStyle w:val="normaltextrun"/>
          <w:rFonts w:asciiTheme="majorHAnsi" w:hAnsiTheme="majorHAnsi" w:cstheme="majorHAnsi"/>
        </w:rPr>
        <w:t>pinie, uwagi i sugestie do Raportu diagnostycznego prosimy zgłaszać </w:t>
      </w:r>
      <w:r w:rsidR="00C867BC" w:rsidRPr="00B20072">
        <w:rPr>
          <w:rStyle w:val="normaltextrun"/>
          <w:rFonts w:asciiTheme="majorHAnsi" w:hAnsiTheme="majorHAnsi" w:cstheme="majorHAnsi"/>
          <w:b/>
          <w:bCs/>
        </w:rPr>
        <w:t xml:space="preserve">w terminie do dnia </w:t>
      </w:r>
      <w:r w:rsidR="00AA1C7C">
        <w:rPr>
          <w:rStyle w:val="normaltextrun"/>
          <w:rFonts w:asciiTheme="majorHAnsi" w:hAnsiTheme="majorHAnsi" w:cstheme="majorHAnsi"/>
          <w:b/>
          <w:bCs/>
        </w:rPr>
        <w:t>2</w:t>
      </w:r>
      <w:r w:rsidR="000A70DC">
        <w:rPr>
          <w:rStyle w:val="normaltextrun"/>
          <w:rFonts w:asciiTheme="majorHAnsi" w:hAnsiTheme="majorHAnsi" w:cstheme="majorHAnsi"/>
          <w:b/>
          <w:bCs/>
        </w:rPr>
        <w:t>6</w:t>
      </w:r>
      <w:r w:rsidR="00C867BC" w:rsidRPr="00B20072">
        <w:rPr>
          <w:rStyle w:val="normaltextrun"/>
          <w:rFonts w:asciiTheme="majorHAnsi" w:hAnsiTheme="majorHAnsi" w:cstheme="majorHAnsi"/>
          <w:b/>
          <w:bCs/>
        </w:rPr>
        <w:t>.04.2021r.</w:t>
      </w:r>
      <w:r w:rsidR="00C867BC" w:rsidRPr="00B20072">
        <w:rPr>
          <w:rStyle w:val="normaltextrun"/>
          <w:rFonts w:asciiTheme="majorHAnsi" w:hAnsiTheme="majorHAnsi" w:cstheme="majorHAnsi"/>
        </w:rPr>
        <w:t>, za pomocą formularza dostępnego poniżej, na</w:t>
      </w:r>
      <w:r w:rsidR="00AA1C7C">
        <w:rPr>
          <w:rStyle w:val="normaltextrun"/>
          <w:rFonts w:asciiTheme="majorHAnsi" w:hAnsiTheme="majorHAnsi" w:cstheme="majorHAnsi"/>
        </w:rPr>
        <w:t xml:space="preserve"> a</w:t>
      </w:r>
      <w:r w:rsidR="00C867BC" w:rsidRPr="00B20072">
        <w:rPr>
          <w:rStyle w:val="normaltextrun"/>
          <w:rFonts w:asciiTheme="majorHAnsi" w:hAnsiTheme="majorHAnsi" w:cstheme="majorHAnsi"/>
        </w:rPr>
        <w:t>dres: </w:t>
      </w:r>
      <w:r w:rsidR="00D90637">
        <w:rPr>
          <w:rStyle w:val="normaltextrun"/>
          <w:rFonts w:asciiTheme="majorHAnsi" w:hAnsiTheme="majorHAnsi" w:cstheme="majorHAnsi"/>
        </w:rPr>
        <w:t>fundusze@powiatnidzicki.pl</w:t>
      </w:r>
    </w:p>
    <w:p w14:paraId="74AAAEA8" w14:textId="77777777" w:rsidR="00C867BC" w:rsidRPr="00B20072" w:rsidRDefault="00C867BC" w:rsidP="00B20072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 w:rsidRPr="00B20072">
        <w:rPr>
          <w:rStyle w:val="normaltextrun"/>
          <w:rFonts w:asciiTheme="majorHAnsi" w:hAnsiTheme="majorHAnsi" w:cstheme="majorHAnsi"/>
        </w:rPr>
        <w:t> </w:t>
      </w:r>
      <w:r w:rsidRPr="00B20072">
        <w:rPr>
          <w:rStyle w:val="eop"/>
          <w:rFonts w:asciiTheme="majorHAnsi" w:hAnsiTheme="majorHAnsi" w:cstheme="majorHAnsi"/>
        </w:rPr>
        <w:t> </w:t>
      </w:r>
    </w:p>
    <w:p w14:paraId="52FB6196" w14:textId="77777777" w:rsidR="00C867BC" w:rsidRPr="00B20072" w:rsidRDefault="00C867BC" w:rsidP="00B20072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 w:rsidRPr="00B20072">
        <w:rPr>
          <w:rStyle w:val="normaltextrun"/>
          <w:rFonts w:asciiTheme="majorHAnsi" w:hAnsiTheme="majorHAnsi" w:cstheme="majorHAnsi"/>
          <w:b/>
          <w:bCs/>
        </w:rPr>
        <w:t>Załączniki:</w:t>
      </w:r>
      <w:r w:rsidRPr="00B20072">
        <w:rPr>
          <w:rStyle w:val="eop"/>
          <w:rFonts w:asciiTheme="majorHAnsi" w:hAnsiTheme="majorHAnsi" w:cstheme="majorHAnsi"/>
        </w:rPr>
        <w:t> </w:t>
      </w:r>
    </w:p>
    <w:p w14:paraId="10DB8964" w14:textId="77777777" w:rsidR="00C867BC" w:rsidRPr="00956123" w:rsidRDefault="00AA1C7C" w:rsidP="00B20072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rFonts w:asciiTheme="majorHAnsi" w:hAnsiTheme="majorHAnsi" w:cstheme="majorHAnsi"/>
          <w:b/>
          <w:bCs/>
          <w:color w:val="4472C4" w:themeColor="accent1"/>
        </w:rPr>
      </w:pPr>
      <w:hyperlink r:id="rId5" w:tgtFrame="_blank" w:history="1">
        <w:r w:rsidR="00C867BC" w:rsidRPr="00956123">
          <w:rPr>
            <w:rStyle w:val="normaltextrun"/>
            <w:rFonts w:asciiTheme="majorHAnsi" w:hAnsiTheme="majorHAnsi" w:cstheme="majorHAnsi"/>
            <w:b/>
            <w:bCs/>
            <w:color w:val="4472C4" w:themeColor="accent1"/>
          </w:rPr>
          <w:t>Formularz zgłaszania uwag do projektu Raportu diagnostycznego.</w:t>
        </w:r>
      </w:hyperlink>
      <w:r w:rsidR="00C867BC" w:rsidRPr="00956123">
        <w:rPr>
          <w:rStyle w:val="eop"/>
          <w:rFonts w:asciiTheme="majorHAnsi" w:hAnsiTheme="majorHAnsi" w:cstheme="majorHAnsi"/>
          <w:b/>
          <w:bCs/>
          <w:color w:val="4472C4" w:themeColor="accent1"/>
        </w:rPr>
        <w:t> </w:t>
      </w:r>
    </w:p>
    <w:p w14:paraId="51328942" w14:textId="2EDDF1FA" w:rsidR="00C867BC" w:rsidRPr="00956123" w:rsidRDefault="00956123" w:rsidP="00956123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709" w:hanging="709"/>
        <w:jc w:val="both"/>
        <w:textAlignment w:val="baseline"/>
        <w:rPr>
          <w:rFonts w:asciiTheme="majorHAnsi" w:hAnsiTheme="majorHAnsi" w:cstheme="majorHAnsi"/>
          <w:b/>
          <w:bCs/>
          <w:color w:val="4472C4" w:themeColor="accent1"/>
        </w:rPr>
      </w:pPr>
      <w:r w:rsidRPr="00956123">
        <w:rPr>
          <w:rFonts w:asciiTheme="majorHAnsi" w:hAnsiTheme="majorHAnsi" w:cstheme="majorHAnsi"/>
          <w:b/>
          <w:bCs/>
          <w:color w:val="4472C4" w:themeColor="accent1"/>
        </w:rPr>
        <w:t xml:space="preserve">Projekt </w:t>
      </w:r>
      <w:r w:rsidRPr="00956123">
        <w:rPr>
          <w:rStyle w:val="normaltextrun"/>
          <w:rFonts w:asciiTheme="majorHAnsi" w:hAnsiTheme="majorHAnsi" w:cstheme="majorHAnsi"/>
          <w:b/>
          <w:bCs/>
          <w:color w:val="4472C4" w:themeColor="accent1"/>
        </w:rPr>
        <w:t>Raportu diagnostycznego Partnerstwa Obszaru Funkcjonalnego Południowe Mazury</w:t>
      </w:r>
      <w:r w:rsidRPr="00956123">
        <w:rPr>
          <w:rStyle w:val="eop"/>
          <w:rFonts w:asciiTheme="majorHAnsi" w:hAnsiTheme="majorHAnsi" w:cstheme="majorHAnsi"/>
          <w:b/>
          <w:bCs/>
          <w:color w:val="4472C4" w:themeColor="accent1"/>
        </w:rPr>
        <w:t> </w:t>
      </w:r>
    </w:p>
    <w:p w14:paraId="531A8B02" w14:textId="77777777" w:rsidR="004E763A" w:rsidRDefault="004E763A"/>
    <w:sectPr w:rsidR="004E7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11657"/>
    <w:multiLevelType w:val="multilevel"/>
    <w:tmpl w:val="7238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42"/>
    <w:rsid w:val="000A70DC"/>
    <w:rsid w:val="00485433"/>
    <w:rsid w:val="004E0728"/>
    <w:rsid w:val="004E763A"/>
    <w:rsid w:val="00536F42"/>
    <w:rsid w:val="005F079A"/>
    <w:rsid w:val="00956123"/>
    <w:rsid w:val="00AA1C7C"/>
    <w:rsid w:val="00AE4909"/>
    <w:rsid w:val="00B20072"/>
    <w:rsid w:val="00B5005F"/>
    <w:rsid w:val="00C867BC"/>
    <w:rsid w:val="00D9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C35A"/>
  <w15:chartTrackingRefBased/>
  <w15:docId w15:val="{811583B4-D970-467C-B2EC-776D2E55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86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867BC"/>
  </w:style>
  <w:style w:type="character" w:customStyle="1" w:styleId="eop">
    <w:name w:val="eop"/>
    <w:basedOn w:val="Domylnaczcionkaakapitu"/>
    <w:rsid w:val="00C8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kow.pl/images/2020-aktualnosci/dokumenty/formularz_konsultacje_strategii_LOF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Ćwiklinska-Ziomek</dc:creator>
  <cp:keywords/>
  <dc:description/>
  <cp:lastModifiedBy>ip</cp:lastModifiedBy>
  <cp:revision>4</cp:revision>
  <dcterms:created xsi:type="dcterms:W3CDTF">2021-04-20T06:48:00Z</dcterms:created>
  <dcterms:modified xsi:type="dcterms:W3CDTF">2021-04-20T12:36:00Z</dcterms:modified>
</cp:coreProperties>
</file>