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5641CFA1" w14:textId="4B9D6BEF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986692" w:rsidRPr="0032042F">
        <w:rPr>
          <w:b/>
          <w:bCs/>
          <w:color w:val="FFFFFF" w:themeColor="background1"/>
        </w:rPr>
        <w:t>konsultacyjny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 e-mail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997"/>
        <w:gridCol w:w="3827"/>
        <w:gridCol w:w="4111"/>
        <w:gridCol w:w="3501"/>
      </w:tblGrid>
      <w:tr w:rsidR="00984D61" w:rsidRPr="00D16361" w14:paraId="53DBD9EB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96ACBB0" w14:textId="03066F55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1026923" w14:textId="6AE40876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74" w:type="pct"/>
            <w:vAlign w:val="center"/>
          </w:tcPr>
          <w:p w14:paraId="108EA1D2" w14:textId="606AF401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04885B28" w14:textId="15B66007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7E1DAF52" w14:textId="17EE894A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Krótkie u</w:t>
            </w: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zasadnienie uwagi</w:t>
            </w:r>
          </w:p>
        </w:tc>
      </w:tr>
      <w:tr w:rsidR="00984D61" w:rsidRPr="00D16361" w14:paraId="6CEC6901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2540E57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1249BC9C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7548CF2C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31D55E93" w14:textId="4AE2AE62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619A063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78D36B35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02D99C08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A76A0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215B26A3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29C7AEB" w14:textId="0540C891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08246F6D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4992E768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341D28E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7940F1B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544FBC7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B85154D" w14:textId="40E60B63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4B8F0A8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32464C43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54C6DC8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0AEC8C4D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34342AB8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2FCF18B3" w14:textId="11FD0EF9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36F363B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248EEA60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1E08F1B5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638BDE2B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4BD00409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7D6FDE7" w14:textId="50579A8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5DD73812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41A75D75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F2F89B6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203F8766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1F69167A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03A11F2" w14:textId="0637A2B1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0ECF4C1B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49D8A4D7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669321E7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48B87B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394EE32F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7E370C0" w14:textId="1D900650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3B69185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E945BD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50E794C3" w14:textId="781C7B4C" w:rsidR="00AA1E74" w:rsidRDefault="007C3D93" w:rsidP="007C3D93">
      <w:pPr>
        <w:spacing w:after="0" w:line="240" w:lineRule="auto"/>
        <w:jc w:val="both"/>
        <w:rPr>
          <w:sz w:val="24"/>
          <w:szCs w:val="24"/>
        </w:rPr>
      </w:pPr>
      <w:r w:rsidRPr="00C56CB2">
        <w:rPr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07E57" w:rsidRPr="00C56CB2">
        <w:rPr>
          <w:sz w:val="24"/>
          <w:szCs w:val="24"/>
        </w:rPr>
        <w:t> </w:t>
      </w:r>
      <w:r w:rsidRPr="00C56CB2">
        <w:rPr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danych, (RODO) (Dz. Urz. UE L119/1) informujemy, że Administratorem Pana/Pani danych osobowych </w:t>
      </w:r>
      <w:r w:rsidR="00C56CB2" w:rsidRPr="00C56CB2">
        <w:rPr>
          <w:sz w:val="24"/>
          <w:szCs w:val="24"/>
        </w:rPr>
        <w:t xml:space="preserve">przetwarzanych w </w:t>
      </w:r>
      <w:r w:rsidR="00AA1E74" w:rsidRPr="00AA1E74">
        <w:rPr>
          <w:sz w:val="24"/>
          <w:szCs w:val="24"/>
        </w:rPr>
        <w:t>Starostwie Powiatowym w Nidzicy jest Pan Jarosław Komoszyński</w:t>
      </w:r>
      <w:r w:rsidR="00FE4326">
        <w:rPr>
          <w:sz w:val="24"/>
          <w:szCs w:val="24"/>
        </w:rPr>
        <w:t>, adres email: iod@powiatnidzicki.pl</w:t>
      </w:r>
    </w:p>
    <w:p w14:paraId="7318DEB7" w14:textId="04E14382" w:rsidR="00C56CB2" w:rsidRPr="00C56CB2" w:rsidRDefault="00C56CB2" w:rsidP="007C3D93">
      <w:pPr>
        <w:spacing w:after="0" w:line="240" w:lineRule="auto"/>
        <w:jc w:val="both"/>
        <w:rPr>
          <w:color w:val="FF0000"/>
          <w:sz w:val="24"/>
          <w:szCs w:val="24"/>
        </w:rPr>
      </w:pPr>
      <w:r w:rsidRPr="00C56CB2">
        <w:rPr>
          <w:sz w:val="24"/>
          <w:szCs w:val="24"/>
        </w:rPr>
        <w:t xml:space="preserve">Dane osobowe przetwarzane są w celu realizacji zadań </w:t>
      </w:r>
      <w:r w:rsidR="00900D1F">
        <w:rPr>
          <w:sz w:val="24"/>
          <w:szCs w:val="24"/>
        </w:rPr>
        <w:t xml:space="preserve">związanych z opracowaniem strategii </w:t>
      </w:r>
      <w:r w:rsidR="00FB024A">
        <w:rPr>
          <w:sz w:val="24"/>
          <w:szCs w:val="24"/>
        </w:rPr>
        <w:t>Partnerstwa</w:t>
      </w:r>
      <w:r w:rsidR="00900D1F">
        <w:rPr>
          <w:sz w:val="24"/>
          <w:szCs w:val="24"/>
        </w:rPr>
        <w:t xml:space="preserve"> Południowe Mazury. </w:t>
      </w:r>
    </w:p>
    <w:p w14:paraId="0D603A70" w14:textId="0A27C532" w:rsidR="0032042F" w:rsidRPr="00C56CB2" w:rsidRDefault="007C3D93" w:rsidP="007C3D93">
      <w:pPr>
        <w:jc w:val="both"/>
        <w:rPr>
          <w:sz w:val="24"/>
          <w:szCs w:val="24"/>
        </w:rPr>
      </w:pPr>
      <w:r w:rsidRPr="00C56CB2">
        <w:rPr>
          <w:sz w:val="24"/>
          <w:szCs w:val="24"/>
        </w:rPr>
        <w:t xml:space="preserve">Dane będą przetwarzane w celu </w:t>
      </w:r>
      <w:r w:rsidR="00636B15">
        <w:rPr>
          <w:sz w:val="24"/>
          <w:szCs w:val="24"/>
        </w:rPr>
        <w:t>uzyskania opinii na temat p</w:t>
      </w:r>
      <w:r w:rsidRPr="00C56CB2">
        <w:rPr>
          <w:sz w:val="24"/>
          <w:szCs w:val="24"/>
        </w:rPr>
        <w:t xml:space="preserve">rojektu </w:t>
      </w:r>
      <w:r w:rsidR="00AF240B" w:rsidRPr="00C56CB2">
        <w:rPr>
          <w:sz w:val="24"/>
          <w:szCs w:val="24"/>
        </w:rPr>
        <w:t xml:space="preserve">Raportu diagnostycznego obszaru Partnerstwa </w:t>
      </w:r>
      <w:r w:rsidR="00636B15">
        <w:rPr>
          <w:sz w:val="24"/>
          <w:szCs w:val="24"/>
        </w:rPr>
        <w:t>Obszar Funkcjo</w:t>
      </w:r>
      <w:r w:rsidR="00F42833">
        <w:rPr>
          <w:sz w:val="24"/>
          <w:szCs w:val="24"/>
        </w:rPr>
        <w:t>n</w:t>
      </w:r>
      <w:r w:rsidR="00636B15">
        <w:rPr>
          <w:sz w:val="24"/>
          <w:szCs w:val="24"/>
        </w:rPr>
        <w:t>alny Południowe Mazury</w:t>
      </w:r>
      <w:r w:rsidR="00AF240B" w:rsidRPr="00C56CB2">
        <w:rPr>
          <w:sz w:val="24"/>
          <w:szCs w:val="24"/>
        </w:rPr>
        <w:t xml:space="preserve"> </w:t>
      </w:r>
      <w:r w:rsidRPr="00C56CB2">
        <w:rPr>
          <w:sz w:val="24"/>
          <w:szCs w:val="24"/>
        </w:rPr>
        <w:t>na podstawie art. 6 ust 1 lit. e RODO w związku z art. 6 ust. 3 ustawy z dnia 6 grudnia 2006 r. o zasadach prowadzenia polityki rozwoju (Dz.U. 2020 poz. 1378).</w:t>
      </w:r>
    </w:p>
    <w:sectPr w:rsidR="0032042F" w:rsidRPr="00C56CB2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9979" w14:textId="77777777" w:rsidR="00E945BD" w:rsidRDefault="00E945BD" w:rsidP="00E67865">
      <w:pPr>
        <w:spacing w:after="0" w:line="240" w:lineRule="auto"/>
      </w:pPr>
      <w:r>
        <w:separator/>
      </w:r>
    </w:p>
  </w:endnote>
  <w:endnote w:type="continuationSeparator" w:id="0">
    <w:p w14:paraId="78293373" w14:textId="77777777" w:rsidR="00E945BD" w:rsidRDefault="00E945BD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610D" w14:textId="77777777" w:rsidR="00E945BD" w:rsidRDefault="00E945BD" w:rsidP="00E67865">
      <w:pPr>
        <w:spacing w:after="0" w:line="240" w:lineRule="auto"/>
      </w:pPr>
      <w:r>
        <w:separator/>
      </w:r>
    </w:p>
  </w:footnote>
  <w:footnote w:type="continuationSeparator" w:id="0">
    <w:p w14:paraId="261B4973" w14:textId="77777777" w:rsidR="00E945BD" w:rsidRDefault="00E945BD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9E45" w14:textId="76F28336" w:rsidR="0032042F" w:rsidRDefault="00ED1EA9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BADANIE OPINII PUBLICZNEJ </w:t>
    </w:r>
  </w:p>
  <w:p w14:paraId="4F98F4BA" w14:textId="3E66C78C" w:rsidR="00A87BCA" w:rsidRDefault="00ED1EA9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dot. p</w:t>
    </w:r>
    <w:r w:rsidR="0032042F" w:rsidRPr="0032042F">
      <w:rPr>
        <w:rFonts w:ascii="Calibri" w:eastAsia="Calibri" w:hAnsi="Calibri" w:cs="Times New Roman"/>
      </w:rPr>
      <w:t>rojekt</w:t>
    </w:r>
    <w:r>
      <w:rPr>
        <w:rFonts w:ascii="Calibri" w:eastAsia="Calibri" w:hAnsi="Calibri" w:cs="Times New Roman"/>
      </w:rPr>
      <w:t xml:space="preserve">u </w:t>
    </w:r>
    <w:r w:rsidR="00AF240B">
      <w:rPr>
        <w:rFonts w:ascii="Calibri" w:eastAsia="Calibri" w:hAnsi="Calibri" w:cs="Times New Roman"/>
      </w:rPr>
      <w:t>„</w:t>
    </w:r>
    <w:r w:rsidR="00A87BCA">
      <w:rPr>
        <w:rFonts w:ascii="Calibri" w:eastAsia="Calibri" w:hAnsi="Calibri" w:cs="Times New Roman"/>
      </w:rPr>
      <w:t xml:space="preserve">Raportu diagnostycznego Partnerstwa </w:t>
    </w:r>
    <w:r>
      <w:rPr>
        <w:rFonts w:ascii="Calibri" w:eastAsia="Calibri" w:hAnsi="Calibri" w:cs="Times New Roman"/>
      </w:rPr>
      <w:t>Obszaru Funkcjonalnego Południowe Mazury</w:t>
    </w:r>
    <w:r w:rsidR="00AF240B">
      <w:rPr>
        <w:rFonts w:ascii="Calibri" w:eastAsia="Calibri" w:hAnsi="Calibri" w:cs="Times New Roman"/>
      </w:rPr>
      <w:t>”</w:t>
    </w:r>
    <w:r w:rsidR="00A87BCA">
      <w:rPr>
        <w:rFonts w:ascii="Calibri" w:eastAsia="Calibri" w:hAnsi="Calibri" w:cs="Times New Roman"/>
      </w:rPr>
      <w:t>.</w:t>
    </w:r>
  </w:p>
  <w:p w14:paraId="3D8E9F06" w14:textId="17CDDCB6" w:rsidR="00E67865" w:rsidRDefault="00E945BD" w:rsidP="00A87BCA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8799D"/>
    <w:rsid w:val="00275116"/>
    <w:rsid w:val="002B4356"/>
    <w:rsid w:val="002E5E66"/>
    <w:rsid w:val="0030741A"/>
    <w:rsid w:val="0032042F"/>
    <w:rsid w:val="00323D33"/>
    <w:rsid w:val="0045304D"/>
    <w:rsid w:val="004D0CE5"/>
    <w:rsid w:val="00507E57"/>
    <w:rsid w:val="0058518A"/>
    <w:rsid w:val="00636B15"/>
    <w:rsid w:val="006761BE"/>
    <w:rsid w:val="007304DB"/>
    <w:rsid w:val="00784A61"/>
    <w:rsid w:val="007C3D93"/>
    <w:rsid w:val="008A7C3E"/>
    <w:rsid w:val="008F4301"/>
    <w:rsid w:val="00900D1F"/>
    <w:rsid w:val="00984D61"/>
    <w:rsid w:val="00986692"/>
    <w:rsid w:val="00992EDF"/>
    <w:rsid w:val="00A72808"/>
    <w:rsid w:val="00A87BCA"/>
    <w:rsid w:val="00AA1E74"/>
    <w:rsid w:val="00AF240B"/>
    <w:rsid w:val="00B55A7A"/>
    <w:rsid w:val="00B57E67"/>
    <w:rsid w:val="00BE46B6"/>
    <w:rsid w:val="00C56CB2"/>
    <w:rsid w:val="00D12982"/>
    <w:rsid w:val="00D16361"/>
    <w:rsid w:val="00E67865"/>
    <w:rsid w:val="00E838BD"/>
    <w:rsid w:val="00E945BD"/>
    <w:rsid w:val="00ED0781"/>
    <w:rsid w:val="00ED1EA9"/>
    <w:rsid w:val="00F42833"/>
    <w:rsid w:val="00F51D8D"/>
    <w:rsid w:val="00FB024A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ip</cp:lastModifiedBy>
  <cp:revision>4</cp:revision>
  <dcterms:created xsi:type="dcterms:W3CDTF">2021-04-20T06:47:00Z</dcterms:created>
  <dcterms:modified xsi:type="dcterms:W3CDTF">2021-04-20T12:39:00Z</dcterms:modified>
</cp:coreProperties>
</file>